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85705" w14:textId="77777777" w:rsidR="008A62A6" w:rsidRDefault="008A62A6" w:rsidP="008A62A6">
      <w:pPr>
        <w:shd w:val="clear" w:color="auto" w:fill="FFFFFF"/>
        <w:spacing w:after="0" w:line="900" w:lineRule="atLeast"/>
        <w:rPr>
          <w:rFonts w:ascii="Montserrat-Regular" w:eastAsia="Times New Roman" w:hAnsi="Montserrat-Regular" w:cs="Times New Roman"/>
          <w:caps/>
          <w:color w:val="000000"/>
          <w:sz w:val="60"/>
          <w:szCs w:val="60"/>
        </w:rPr>
      </w:pPr>
      <w:r w:rsidRPr="008A62A6">
        <w:rPr>
          <w:rFonts w:ascii="Montserrat-Regular" w:eastAsia="Times New Roman" w:hAnsi="Montserrat-Regular" w:cs="Times New Roman"/>
          <w:caps/>
          <w:color w:val="000000"/>
          <w:sz w:val="60"/>
          <w:szCs w:val="60"/>
        </w:rPr>
        <w:t>RETURN POLICY</w:t>
      </w:r>
    </w:p>
    <w:p w14:paraId="7EEF1EB3" w14:textId="47064F0C" w:rsidR="008A62A6" w:rsidRPr="008A62A6" w:rsidRDefault="008A62A6" w:rsidP="008A62A6">
      <w:pPr>
        <w:shd w:val="clear" w:color="auto" w:fill="FFFFFF"/>
        <w:spacing w:before="100" w:beforeAutospacing="1" w:after="100" w:afterAutospacing="1" w:line="240" w:lineRule="auto"/>
        <w:rPr>
          <w:rFonts w:ascii="Georgia" w:eastAsia="Times New Roman" w:hAnsi="Georgia" w:cs="Arial"/>
          <w:color w:val="333333"/>
          <w:sz w:val="24"/>
          <w:szCs w:val="24"/>
        </w:rPr>
      </w:pPr>
      <w:r w:rsidRPr="008A62A6">
        <w:rPr>
          <w:rFonts w:ascii="Georgia" w:eastAsia="Times New Roman" w:hAnsi="Georgia" w:cs="Arial"/>
          <w:color w:val="333333"/>
          <w:sz w:val="24"/>
          <w:szCs w:val="24"/>
        </w:rPr>
        <w:t>If you are not happy with your purchase,</w:t>
      </w:r>
      <w:r w:rsidR="00B11C9A">
        <w:rPr>
          <w:rFonts w:ascii="Georgia" w:eastAsia="Times New Roman" w:hAnsi="Georgia" w:cs="Arial"/>
          <w:color w:val="333333"/>
          <w:sz w:val="24"/>
          <w:szCs w:val="24"/>
        </w:rPr>
        <w:t xml:space="preserve"> or need to return it for any reason,</w:t>
      </w:r>
      <w:r w:rsidRPr="008A62A6">
        <w:rPr>
          <w:rFonts w:ascii="Georgia" w:eastAsia="Times New Roman" w:hAnsi="Georgia" w:cs="Arial"/>
          <w:color w:val="333333"/>
          <w:sz w:val="24"/>
          <w:szCs w:val="24"/>
        </w:rPr>
        <w:t xml:space="preserve"> you can return </w:t>
      </w:r>
      <w:r w:rsidRPr="00B11C9A">
        <w:rPr>
          <w:rFonts w:ascii="Georgia" w:eastAsia="Times New Roman" w:hAnsi="Georgia" w:cs="Arial"/>
          <w:color w:val="333333"/>
          <w:sz w:val="24"/>
          <w:szCs w:val="24"/>
          <w:u w:val="single"/>
        </w:rPr>
        <w:t>most</w:t>
      </w:r>
      <w:r w:rsidRPr="008A62A6">
        <w:rPr>
          <w:rFonts w:ascii="Georgia" w:eastAsia="Times New Roman" w:hAnsi="Georgia" w:cs="Arial"/>
          <w:color w:val="333333"/>
          <w:sz w:val="24"/>
          <w:szCs w:val="24"/>
        </w:rPr>
        <w:t xml:space="preserve"> items for a refund within 15 days of purchase as long as it is still in</w:t>
      </w:r>
      <w:r w:rsidR="00B11C9A">
        <w:rPr>
          <w:rFonts w:ascii="Georgia" w:eastAsia="Times New Roman" w:hAnsi="Georgia" w:cs="Arial"/>
          <w:color w:val="333333"/>
          <w:sz w:val="24"/>
          <w:szCs w:val="24"/>
        </w:rPr>
        <w:t xml:space="preserve"> </w:t>
      </w:r>
      <w:r w:rsidR="00B11C9A" w:rsidRPr="008A62A6">
        <w:rPr>
          <w:rFonts w:ascii="Georgia" w:eastAsia="Times New Roman" w:hAnsi="Georgia" w:cs="Arial"/>
          <w:color w:val="333333"/>
          <w:sz w:val="24"/>
          <w:szCs w:val="24"/>
        </w:rPr>
        <w:t>original</w:t>
      </w:r>
      <w:r w:rsidRPr="008A62A6">
        <w:rPr>
          <w:rFonts w:ascii="Georgia" w:eastAsia="Times New Roman" w:hAnsi="Georgia" w:cs="Arial"/>
          <w:color w:val="333333"/>
          <w:sz w:val="24"/>
          <w:szCs w:val="24"/>
        </w:rPr>
        <w:t xml:space="preserve"> “sellable</w:t>
      </w:r>
      <w:r w:rsidR="00B11C9A">
        <w:rPr>
          <w:rFonts w:ascii="Georgia" w:eastAsia="Times New Roman" w:hAnsi="Georgia" w:cs="Arial"/>
          <w:color w:val="333333"/>
          <w:sz w:val="24"/>
          <w:szCs w:val="24"/>
        </w:rPr>
        <w:t>/buyable</w:t>
      </w:r>
      <w:r w:rsidRPr="008A62A6">
        <w:rPr>
          <w:rFonts w:ascii="Georgia" w:eastAsia="Times New Roman" w:hAnsi="Georgia" w:cs="Arial"/>
          <w:color w:val="333333"/>
          <w:sz w:val="24"/>
          <w:szCs w:val="24"/>
        </w:rPr>
        <w:t xml:space="preserve"> condition”</w:t>
      </w:r>
      <w:r w:rsidR="00B11C9A">
        <w:rPr>
          <w:rFonts w:ascii="Georgia" w:eastAsia="Times New Roman" w:hAnsi="Georgia" w:cs="Arial"/>
          <w:color w:val="333333"/>
          <w:sz w:val="24"/>
          <w:szCs w:val="24"/>
        </w:rPr>
        <w:t xml:space="preserve"> with the original receipt</w:t>
      </w:r>
      <w:r w:rsidRPr="008A62A6">
        <w:rPr>
          <w:rFonts w:ascii="Georgia" w:eastAsia="Times New Roman" w:hAnsi="Georgia" w:cs="Arial"/>
          <w:color w:val="333333"/>
          <w:sz w:val="24"/>
          <w:szCs w:val="24"/>
        </w:rPr>
        <w:t>. This means the item should</w:t>
      </w:r>
    </w:p>
    <w:p w14:paraId="3679A899" w14:textId="77777777" w:rsidR="008A62A6" w:rsidRPr="008A62A6" w:rsidRDefault="008A62A6" w:rsidP="008A62A6">
      <w:pPr>
        <w:numPr>
          <w:ilvl w:val="0"/>
          <w:numId w:val="1"/>
        </w:numPr>
        <w:shd w:val="clear" w:color="auto" w:fill="FFFFFF"/>
        <w:spacing w:after="0" w:line="240" w:lineRule="auto"/>
        <w:rPr>
          <w:rFonts w:ascii="Georgia" w:eastAsia="Times New Roman" w:hAnsi="Georgia" w:cs="Arial"/>
          <w:color w:val="333333"/>
          <w:sz w:val="24"/>
          <w:szCs w:val="24"/>
        </w:rPr>
      </w:pPr>
      <w:r w:rsidRPr="008A62A6">
        <w:rPr>
          <w:rFonts w:ascii="Georgia" w:eastAsia="Times New Roman" w:hAnsi="Georgia" w:cs="Arial"/>
          <w:color w:val="333333"/>
          <w:sz w:val="24"/>
          <w:szCs w:val="24"/>
        </w:rPr>
        <w:t>be unworn (aside from trying it on)</w:t>
      </w:r>
    </w:p>
    <w:p w14:paraId="7445BAE3" w14:textId="21F9F2B5" w:rsidR="008A62A6" w:rsidRPr="008A62A6" w:rsidRDefault="008A62A6" w:rsidP="008A62A6">
      <w:pPr>
        <w:numPr>
          <w:ilvl w:val="0"/>
          <w:numId w:val="1"/>
        </w:numPr>
        <w:shd w:val="clear" w:color="auto" w:fill="FFFFFF"/>
        <w:spacing w:after="0" w:line="240" w:lineRule="auto"/>
        <w:rPr>
          <w:rFonts w:ascii="Georgia" w:eastAsia="Times New Roman" w:hAnsi="Georgia" w:cs="Arial"/>
          <w:color w:val="333333"/>
          <w:sz w:val="24"/>
          <w:szCs w:val="24"/>
        </w:rPr>
      </w:pPr>
      <w:r w:rsidRPr="008A62A6">
        <w:rPr>
          <w:rFonts w:ascii="Georgia" w:eastAsia="Times New Roman" w:hAnsi="Georgia" w:cs="Arial"/>
          <w:color w:val="333333"/>
          <w:sz w:val="24"/>
          <w:szCs w:val="24"/>
        </w:rPr>
        <w:t>tag</w:t>
      </w:r>
      <w:r w:rsidR="008E108E">
        <w:rPr>
          <w:rFonts w:ascii="Georgia" w:eastAsia="Times New Roman" w:hAnsi="Georgia" w:cs="Arial"/>
          <w:color w:val="333333"/>
          <w:sz w:val="24"/>
          <w:szCs w:val="24"/>
        </w:rPr>
        <w:t>s still on the product</w:t>
      </w:r>
    </w:p>
    <w:p w14:paraId="321F9758" w14:textId="2EC89F29" w:rsidR="008A62A6" w:rsidRPr="008A62A6" w:rsidRDefault="008A62A6" w:rsidP="008A62A6">
      <w:pPr>
        <w:numPr>
          <w:ilvl w:val="0"/>
          <w:numId w:val="1"/>
        </w:numPr>
        <w:shd w:val="clear" w:color="auto" w:fill="FFFFFF"/>
        <w:spacing w:after="0" w:line="240" w:lineRule="auto"/>
        <w:rPr>
          <w:rFonts w:ascii="Georgia" w:eastAsia="Times New Roman" w:hAnsi="Georgia" w:cs="Arial"/>
          <w:color w:val="333333"/>
          <w:sz w:val="24"/>
          <w:szCs w:val="24"/>
        </w:rPr>
      </w:pPr>
      <w:r w:rsidRPr="008A62A6">
        <w:rPr>
          <w:rFonts w:ascii="Georgia" w:eastAsia="Times New Roman" w:hAnsi="Georgia" w:cs="Arial"/>
          <w:color w:val="333333"/>
          <w:sz w:val="24"/>
          <w:szCs w:val="24"/>
        </w:rPr>
        <w:t>unwashed</w:t>
      </w:r>
      <w:r w:rsidR="008E108E">
        <w:rPr>
          <w:rFonts w:ascii="Georgia" w:eastAsia="Times New Roman" w:hAnsi="Georgia" w:cs="Arial"/>
          <w:color w:val="333333"/>
          <w:sz w:val="24"/>
          <w:szCs w:val="24"/>
        </w:rPr>
        <w:t xml:space="preserve"> &amp; unaltered</w:t>
      </w:r>
    </w:p>
    <w:p w14:paraId="00FDCEA2" w14:textId="77777777" w:rsidR="008A62A6" w:rsidRPr="008A62A6" w:rsidRDefault="008A62A6" w:rsidP="008A62A6">
      <w:pPr>
        <w:numPr>
          <w:ilvl w:val="0"/>
          <w:numId w:val="1"/>
        </w:numPr>
        <w:shd w:val="clear" w:color="auto" w:fill="FFFFFF"/>
        <w:spacing w:after="0" w:line="240" w:lineRule="auto"/>
        <w:rPr>
          <w:rFonts w:ascii="Georgia" w:eastAsia="Times New Roman" w:hAnsi="Georgia" w:cs="Arial"/>
          <w:color w:val="333333"/>
          <w:sz w:val="24"/>
          <w:szCs w:val="24"/>
        </w:rPr>
      </w:pPr>
      <w:r w:rsidRPr="008A62A6">
        <w:rPr>
          <w:rFonts w:ascii="Georgia" w:eastAsia="Times New Roman" w:hAnsi="Georgia" w:cs="Arial"/>
          <w:color w:val="333333"/>
          <w:sz w:val="24"/>
          <w:szCs w:val="24"/>
        </w:rPr>
        <w:t>devoid of any stains, scuffs, tears, or mysterious smells</w:t>
      </w:r>
    </w:p>
    <w:p w14:paraId="23ECD127" w14:textId="77777777" w:rsidR="008A62A6" w:rsidRPr="008A62A6" w:rsidRDefault="008A62A6" w:rsidP="008A62A6">
      <w:pPr>
        <w:numPr>
          <w:ilvl w:val="0"/>
          <w:numId w:val="1"/>
        </w:numPr>
        <w:shd w:val="clear" w:color="auto" w:fill="FFFFFF"/>
        <w:spacing w:after="0" w:line="240" w:lineRule="auto"/>
        <w:rPr>
          <w:rFonts w:ascii="Georgia" w:eastAsia="Times New Roman" w:hAnsi="Georgia" w:cs="Arial"/>
          <w:color w:val="333333"/>
          <w:sz w:val="24"/>
          <w:szCs w:val="24"/>
        </w:rPr>
      </w:pPr>
      <w:r w:rsidRPr="008A62A6">
        <w:rPr>
          <w:rFonts w:ascii="Georgia" w:eastAsia="Times New Roman" w:hAnsi="Georgia" w:cs="Arial"/>
          <w:color w:val="333333"/>
          <w:sz w:val="24"/>
          <w:szCs w:val="24"/>
        </w:rPr>
        <w:t>needs to be in its original packaging.</w:t>
      </w:r>
    </w:p>
    <w:p w14:paraId="4F2096C4" w14:textId="77777777" w:rsidR="008A62A6" w:rsidRPr="008A62A6" w:rsidRDefault="008A62A6" w:rsidP="008A62A6">
      <w:pPr>
        <w:shd w:val="clear" w:color="auto" w:fill="FFFFFF"/>
        <w:spacing w:before="100" w:beforeAutospacing="1" w:after="100" w:afterAutospacing="1" w:line="240" w:lineRule="auto"/>
        <w:rPr>
          <w:rFonts w:ascii="Georgia" w:eastAsia="Times New Roman" w:hAnsi="Georgia" w:cs="Arial"/>
          <w:color w:val="333333"/>
          <w:sz w:val="24"/>
          <w:szCs w:val="24"/>
        </w:rPr>
      </w:pPr>
      <w:r w:rsidRPr="008A62A6">
        <w:rPr>
          <w:rFonts w:ascii="Arial" w:eastAsia="Times New Roman" w:hAnsi="Arial" w:cs="Arial"/>
          <w:b/>
          <w:bCs/>
          <w:color w:val="333333"/>
          <w:sz w:val="21"/>
          <w:szCs w:val="21"/>
        </w:rPr>
        <w:t>Sunglass Policy</w:t>
      </w:r>
      <w:r>
        <w:rPr>
          <w:rFonts w:ascii="Arial" w:eastAsia="Times New Roman" w:hAnsi="Arial" w:cs="Arial"/>
          <w:color w:val="333333"/>
          <w:sz w:val="21"/>
          <w:szCs w:val="21"/>
        </w:rPr>
        <w:t xml:space="preserve"> - </w:t>
      </w:r>
      <w:r w:rsidRPr="008A62A6">
        <w:rPr>
          <w:rFonts w:ascii="Georgia" w:eastAsia="Times New Roman" w:hAnsi="Georgia" w:cs="Arial"/>
          <w:color w:val="333333"/>
          <w:sz w:val="24"/>
          <w:szCs w:val="24"/>
        </w:rPr>
        <w:t>There is a 15-day return policy on all sunglass purchases made online. Returned frames must be in sellable condition (sellable condition is the exact condition you received the item).</w:t>
      </w:r>
    </w:p>
    <w:p w14:paraId="3044BB21" w14:textId="77777777" w:rsidR="008A62A6" w:rsidRPr="008A62A6" w:rsidRDefault="008A62A6" w:rsidP="008A62A6">
      <w:pPr>
        <w:shd w:val="clear" w:color="auto" w:fill="FFFFFF"/>
        <w:spacing w:before="100" w:beforeAutospacing="1" w:after="100" w:afterAutospacing="1" w:line="240" w:lineRule="auto"/>
        <w:rPr>
          <w:rFonts w:ascii="Georgia" w:eastAsia="Times New Roman" w:hAnsi="Georgia" w:cs="Arial"/>
          <w:color w:val="333333"/>
          <w:sz w:val="24"/>
          <w:szCs w:val="24"/>
        </w:rPr>
      </w:pPr>
      <w:r w:rsidRPr="008A62A6">
        <w:rPr>
          <w:rFonts w:ascii="Georgia" w:eastAsia="Times New Roman" w:hAnsi="Georgia" w:cs="Arial"/>
          <w:color w:val="333333"/>
          <w:sz w:val="24"/>
          <w:szCs w:val="24"/>
        </w:rPr>
        <w:t xml:space="preserve">Refunds are only given in the original form of payment (including debit cards &amp; gift cards). </w:t>
      </w:r>
      <w:r w:rsidRPr="008E108E">
        <w:rPr>
          <w:rFonts w:ascii="Georgia" w:eastAsia="Times New Roman" w:hAnsi="Georgia" w:cs="Arial"/>
          <w:color w:val="FF0000"/>
          <w:sz w:val="24"/>
          <w:szCs w:val="24"/>
        </w:rPr>
        <w:t>Shipping charges are not refundable for any reason on returns.</w:t>
      </w:r>
      <w:r w:rsidRPr="008A62A6">
        <w:rPr>
          <w:rFonts w:ascii="Georgia" w:eastAsia="Times New Roman" w:hAnsi="Georgia" w:cs="Arial"/>
          <w:color w:val="333333"/>
          <w:sz w:val="24"/>
          <w:szCs w:val="24"/>
        </w:rPr>
        <w:t xml:space="preserve"> For in-store pickups, the return policy deadline begins on the date you purchase, not when you </w:t>
      </w:r>
      <w:proofErr w:type="spellStart"/>
      <w:r w:rsidRPr="008A62A6">
        <w:rPr>
          <w:rFonts w:ascii="Georgia" w:eastAsia="Times New Roman" w:hAnsi="Georgia" w:cs="Arial"/>
          <w:color w:val="333333"/>
          <w:sz w:val="24"/>
          <w:szCs w:val="24"/>
        </w:rPr>
        <w:t>pickup</w:t>
      </w:r>
      <w:proofErr w:type="spellEnd"/>
      <w:r w:rsidRPr="008A62A6">
        <w:rPr>
          <w:rFonts w:ascii="Georgia" w:eastAsia="Times New Roman" w:hAnsi="Georgia" w:cs="Arial"/>
          <w:color w:val="333333"/>
          <w:sz w:val="24"/>
          <w:szCs w:val="24"/>
        </w:rPr>
        <w:t>.</w:t>
      </w:r>
    </w:p>
    <w:p w14:paraId="57CB9B95" w14:textId="77777777" w:rsidR="008A62A6" w:rsidRPr="008A62A6" w:rsidRDefault="008A62A6" w:rsidP="008A62A6">
      <w:pPr>
        <w:shd w:val="clear" w:color="auto" w:fill="FFFFFF"/>
        <w:spacing w:after="0" w:line="900" w:lineRule="atLeast"/>
        <w:rPr>
          <w:rFonts w:ascii="Montserrat-Regular" w:eastAsia="Times New Roman" w:hAnsi="Montserrat-Regular" w:cs="Times New Roman"/>
          <w:caps/>
          <w:color w:val="000000"/>
          <w:sz w:val="60"/>
          <w:szCs w:val="60"/>
        </w:rPr>
      </w:pPr>
    </w:p>
    <w:p w14:paraId="391C7E9E" w14:textId="77777777" w:rsidR="008A62A6" w:rsidRPr="008A62A6" w:rsidRDefault="008A62A6" w:rsidP="008A62A6">
      <w:pPr>
        <w:spacing w:after="100" w:afterAutospacing="1" w:line="240" w:lineRule="auto"/>
        <w:rPr>
          <w:rFonts w:ascii="Times New Roman" w:eastAsia="Times New Roman" w:hAnsi="Times New Roman" w:cs="Times New Roman"/>
          <w:sz w:val="24"/>
          <w:szCs w:val="24"/>
        </w:rPr>
      </w:pPr>
      <w:r w:rsidRPr="008A62A6">
        <w:rPr>
          <w:rFonts w:ascii="Times New Roman" w:eastAsia="Times New Roman" w:hAnsi="Times New Roman" w:cs="Times New Roman"/>
          <w:noProof/>
          <w:sz w:val="24"/>
          <w:szCs w:val="24"/>
        </w:rPr>
        <w:drawing>
          <wp:inline distT="0" distB="0" distL="0" distR="0" wp14:anchorId="29665321" wp14:editId="558FF47A">
            <wp:extent cx="685800" cy="685800"/>
            <wp:effectExtent l="0" t="0" r="0" b="0"/>
            <wp:docPr id="1" name="Picture 1" descr="Product Warra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Warrant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53244EC" w14:textId="77777777" w:rsidR="008A62A6" w:rsidRPr="008A62A6" w:rsidRDefault="008A62A6" w:rsidP="008A62A6">
      <w:pPr>
        <w:spacing w:after="100" w:afterAutospacing="1" w:line="240" w:lineRule="auto"/>
        <w:outlineLvl w:val="5"/>
        <w:rPr>
          <w:rFonts w:ascii="inherit" w:eastAsia="Times New Roman" w:hAnsi="inherit" w:cs="Times New Roman"/>
          <w:sz w:val="15"/>
          <w:szCs w:val="15"/>
        </w:rPr>
      </w:pPr>
      <w:r w:rsidRPr="008A62A6">
        <w:rPr>
          <w:rFonts w:ascii="inherit" w:eastAsia="Times New Roman" w:hAnsi="inherit" w:cs="Times New Roman"/>
          <w:b/>
          <w:bCs/>
          <w:sz w:val="15"/>
          <w:szCs w:val="15"/>
          <w:u w:val="single"/>
        </w:rPr>
        <w:t>Product Warranties</w:t>
      </w:r>
    </w:p>
    <w:p w14:paraId="448ADD30" w14:textId="028BD599" w:rsidR="008A62A6" w:rsidRPr="008A62A6" w:rsidRDefault="008A62A6" w:rsidP="008A62A6">
      <w:pPr>
        <w:spacing w:after="100" w:afterAutospacing="1" w:line="240" w:lineRule="auto"/>
        <w:ind w:left="600"/>
        <w:rPr>
          <w:rFonts w:ascii="Georgia" w:eastAsia="Times New Roman" w:hAnsi="Georgia" w:cs="Times New Roman"/>
          <w:sz w:val="24"/>
          <w:szCs w:val="24"/>
        </w:rPr>
      </w:pPr>
      <w:r w:rsidRPr="008A62A6">
        <w:rPr>
          <w:rFonts w:ascii="Georgia" w:eastAsia="Times New Roman" w:hAnsi="Georgia" w:cs="Times New Roman"/>
          <w:sz w:val="24"/>
          <w:szCs w:val="24"/>
        </w:rPr>
        <w:t>All products are brand new with full manufacturer's warranty. Most products we sell are covered by a manufacturer's warranty that requires items to be sent directly to the manufacturer for replacement or repair.</w:t>
      </w:r>
      <w:r w:rsidR="008E108E">
        <w:rPr>
          <w:rFonts w:ascii="Georgia" w:eastAsia="Times New Roman" w:hAnsi="Georgia" w:cs="Times New Roman"/>
          <w:sz w:val="24"/>
          <w:szCs w:val="24"/>
        </w:rPr>
        <w:t xml:space="preserve"> Check for manufacturer warranties/registrations upon receipt of your purchase.</w:t>
      </w:r>
    </w:p>
    <w:p w14:paraId="1E5450E8" w14:textId="77777777" w:rsidR="008A62A6" w:rsidRPr="008A62A6" w:rsidRDefault="008A62A6" w:rsidP="008A62A6">
      <w:pPr>
        <w:spacing w:after="100" w:afterAutospacing="1" w:line="240" w:lineRule="auto"/>
        <w:outlineLvl w:val="5"/>
        <w:rPr>
          <w:rFonts w:ascii="inherit" w:eastAsia="Times New Roman" w:hAnsi="inherit" w:cs="Times New Roman"/>
          <w:sz w:val="15"/>
          <w:szCs w:val="15"/>
        </w:rPr>
      </w:pPr>
      <w:r w:rsidRPr="008A62A6">
        <w:rPr>
          <w:rFonts w:ascii="inherit" w:eastAsia="Times New Roman" w:hAnsi="inherit" w:cs="Times New Roman"/>
          <w:noProof/>
          <w:sz w:val="15"/>
          <w:szCs w:val="15"/>
        </w:rPr>
        <w:drawing>
          <wp:inline distT="0" distB="0" distL="0" distR="0" wp14:anchorId="0EA2BDD8" wp14:editId="1459D2ED">
            <wp:extent cx="685800" cy="685800"/>
            <wp:effectExtent l="0" t="0" r="0" b="0"/>
            <wp:docPr id="2" name="Picture 2" descr="Returning Merchand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ing Merchandi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3B09F49" w14:textId="77777777" w:rsidR="008A62A6" w:rsidRPr="008A62A6" w:rsidRDefault="008A62A6" w:rsidP="008A62A6">
      <w:pPr>
        <w:spacing w:after="100" w:afterAutospacing="1" w:line="240" w:lineRule="auto"/>
        <w:outlineLvl w:val="5"/>
        <w:rPr>
          <w:rFonts w:ascii="inherit" w:eastAsia="Times New Roman" w:hAnsi="inherit" w:cs="Times New Roman"/>
          <w:sz w:val="15"/>
          <w:szCs w:val="15"/>
        </w:rPr>
      </w:pPr>
      <w:r w:rsidRPr="008A62A6">
        <w:rPr>
          <w:rFonts w:ascii="inherit" w:eastAsia="Times New Roman" w:hAnsi="inherit" w:cs="Times New Roman"/>
          <w:b/>
          <w:bCs/>
          <w:sz w:val="15"/>
          <w:szCs w:val="15"/>
          <w:u w:val="single"/>
        </w:rPr>
        <w:t>Returning Merchandise</w:t>
      </w:r>
    </w:p>
    <w:p w14:paraId="49DB868A" w14:textId="6D80AD86" w:rsidR="008A62A6" w:rsidRPr="008A62A6" w:rsidRDefault="00910A28" w:rsidP="008A62A6">
      <w:pPr>
        <w:spacing w:after="100" w:afterAutospacing="1" w:line="240" w:lineRule="auto"/>
        <w:ind w:left="600"/>
        <w:rPr>
          <w:rFonts w:ascii="Georgia" w:eastAsia="Times New Roman" w:hAnsi="Georgia" w:cs="Times New Roman"/>
          <w:sz w:val="24"/>
          <w:szCs w:val="24"/>
        </w:rPr>
      </w:pPr>
      <w:r w:rsidRPr="00910A28">
        <w:rPr>
          <w:rFonts w:ascii="Georgia" w:hAnsi="Georgia"/>
          <w:color w:val="333333"/>
          <w:sz w:val="24"/>
          <w:szCs w:val="24"/>
          <w:shd w:val="clear" w:color="auto" w:fill="FFFFFF"/>
        </w:rPr>
        <w:t xml:space="preserve">All returns must have original packaging - no exceptions.  We will refund your money as long as </w:t>
      </w:r>
      <w:r w:rsidR="005C59E1">
        <w:rPr>
          <w:rFonts w:ascii="Georgia" w:hAnsi="Georgia"/>
          <w:color w:val="333333"/>
          <w:sz w:val="24"/>
          <w:szCs w:val="24"/>
          <w:shd w:val="clear" w:color="auto" w:fill="FFFFFF"/>
        </w:rPr>
        <w:t xml:space="preserve">you have the receipt of </w:t>
      </w:r>
      <w:r w:rsidRPr="00910A28">
        <w:rPr>
          <w:rFonts w:ascii="Georgia" w:hAnsi="Georgia"/>
          <w:color w:val="333333"/>
          <w:sz w:val="24"/>
          <w:szCs w:val="24"/>
          <w:shd w:val="clear" w:color="auto" w:fill="FFFFFF"/>
        </w:rPr>
        <w:t>pay</w:t>
      </w:r>
      <w:r w:rsidR="005C59E1">
        <w:rPr>
          <w:rFonts w:ascii="Georgia" w:hAnsi="Georgia"/>
          <w:color w:val="333333"/>
          <w:sz w:val="24"/>
          <w:szCs w:val="24"/>
          <w:shd w:val="clear" w:color="auto" w:fill="FFFFFF"/>
        </w:rPr>
        <w:t>ment</w:t>
      </w:r>
      <w:r w:rsidRPr="00910A28">
        <w:rPr>
          <w:rFonts w:ascii="Georgia" w:hAnsi="Georgia"/>
          <w:color w:val="333333"/>
          <w:sz w:val="24"/>
          <w:szCs w:val="24"/>
          <w:shd w:val="clear" w:color="auto" w:fill="FFFFFF"/>
        </w:rPr>
        <w:t xml:space="preserve"> for the item to be returned</w:t>
      </w:r>
      <w:r w:rsidR="008D76F2">
        <w:rPr>
          <w:rFonts w:ascii="Georgia" w:hAnsi="Georgia"/>
          <w:color w:val="333333"/>
          <w:sz w:val="24"/>
          <w:szCs w:val="24"/>
          <w:shd w:val="clear" w:color="auto" w:fill="FFFFFF"/>
        </w:rPr>
        <w:t xml:space="preserve"> in its </w:t>
      </w:r>
      <w:r w:rsidR="008D76F2">
        <w:rPr>
          <w:rFonts w:ascii="Georgia" w:hAnsi="Georgia"/>
          <w:color w:val="333333"/>
          <w:sz w:val="24"/>
          <w:szCs w:val="24"/>
          <w:shd w:val="clear" w:color="auto" w:fill="FFFFFF"/>
        </w:rPr>
        <w:lastRenderedPageBreak/>
        <w:t>original packaging</w:t>
      </w:r>
      <w:r w:rsidRPr="00910A28">
        <w:rPr>
          <w:rFonts w:ascii="Georgia" w:hAnsi="Georgia"/>
          <w:color w:val="333333"/>
          <w:sz w:val="24"/>
          <w:szCs w:val="24"/>
          <w:shd w:val="clear" w:color="auto" w:fill="FFFFFF"/>
        </w:rPr>
        <w:t>. Items must be returned within 15 days of purchase</w:t>
      </w:r>
      <w:r w:rsidRPr="00910A28">
        <w:rPr>
          <w:rFonts w:ascii="Georgia" w:hAnsi="Georgia"/>
          <w:color w:val="333333"/>
          <w:sz w:val="23"/>
          <w:szCs w:val="23"/>
          <w:shd w:val="clear" w:color="auto" w:fill="FFFFFF"/>
        </w:rPr>
        <w:t xml:space="preserve"> date. </w:t>
      </w:r>
      <w:r w:rsidRPr="00910A28">
        <w:rPr>
          <w:rFonts w:ascii="Georgia" w:hAnsi="Georgia"/>
          <w:color w:val="FF0000"/>
          <w:sz w:val="23"/>
          <w:szCs w:val="23"/>
          <w:shd w:val="clear" w:color="auto" w:fill="FFFFFF"/>
        </w:rPr>
        <w:t>Please Note: We do NOT accept returns or exchanges on ammunition, firearms, bows, game calls, clearance/closeout items, DVD’s / electronics, services, hunting or fishing license, underwear / lingerie.    </w:t>
      </w:r>
      <w:r w:rsidRPr="00910A28">
        <w:rPr>
          <w:rFonts w:ascii="Georgia" w:hAnsi="Georgia"/>
          <w:color w:val="333333"/>
          <w:sz w:val="23"/>
          <w:szCs w:val="23"/>
          <w:shd w:val="clear" w:color="auto" w:fill="FFFFFF"/>
        </w:rPr>
        <w:t>All refunds will be refunded with the same method of payment except cash payments over $50 which will be refunded on gift card.</w:t>
      </w:r>
      <w:r>
        <w:rPr>
          <w:rFonts w:ascii="Montserrat-Regular" w:hAnsi="Montserrat-Regular"/>
          <w:color w:val="333333"/>
          <w:sz w:val="23"/>
          <w:szCs w:val="23"/>
          <w:shd w:val="clear" w:color="auto" w:fill="FFFFFF"/>
        </w:rPr>
        <w:t xml:space="preserve"> the merchandise shows no sign of wear or abuse. </w:t>
      </w:r>
      <w:r w:rsidRPr="008D76F2">
        <w:rPr>
          <w:rFonts w:ascii="Montserrat-Regular" w:hAnsi="Montserrat-Regular"/>
          <w:color w:val="FF0000"/>
          <w:sz w:val="23"/>
          <w:szCs w:val="23"/>
          <w:shd w:val="clear" w:color="auto" w:fill="FFFFFF"/>
        </w:rPr>
        <w:t>We will NOT refund shipping</w:t>
      </w:r>
      <w:r w:rsidR="005C59E1" w:rsidRPr="008D76F2">
        <w:rPr>
          <w:rFonts w:ascii="Montserrat-Regular" w:hAnsi="Montserrat-Regular"/>
          <w:color w:val="FF0000"/>
          <w:sz w:val="23"/>
          <w:szCs w:val="23"/>
          <w:shd w:val="clear" w:color="auto" w:fill="FFFFFF"/>
        </w:rPr>
        <w:t>/handling</w:t>
      </w:r>
      <w:r w:rsidRPr="008D76F2">
        <w:rPr>
          <w:rFonts w:ascii="Montserrat-Regular" w:hAnsi="Montserrat-Regular"/>
          <w:color w:val="FF0000"/>
          <w:sz w:val="23"/>
          <w:szCs w:val="23"/>
          <w:shd w:val="clear" w:color="auto" w:fill="FFFFFF"/>
        </w:rPr>
        <w:t xml:space="preserve"> charge</w:t>
      </w:r>
      <w:r w:rsidR="005C59E1" w:rsidRPr="008D76F2">
        <w:rPr>
          <w:rFonts w:ascii="Montserrat-Regular" w:hAnsi="Montserrat-Regular"/>
          <w:color w:val="FF0000"/>
          <w:sz w:val="23"/>
          <w:szCs w:val="23"/>
          <w:shd w:val="clear" w:color="auto" w:fill="FFFFFF"/>
        </w:rPr>
        <w:t>s</w:t>
      </w:r>
      <w:r w:rsidR="005C59E1">
        <w:rPr>
          <w:rFonts w:ascii="Montserrat-Regular" w:hAnsi="Montserrat-Regular"/>
          <w:color w:val="333333"/>
          <w:sz w:val="23"/>
          <w:szCs w:val="23"/>
          <w:shd w:val="clear" w:color="auto" w:fill="FFFFFF"/>
        </w:rPr>
        <w:t>.</w:t>
      </w:r>
    </w:p>
    <w:p w14:paraId="05C53FDE" w14:textId="77777777" w:rsidR="008A62A6" w:rsidRPr="008A62A6" w:rsidRDefault="008A62A6" w:rsidP="008A62A6">
      <w:pPr>
        <w:spacing w:after="100" w:afterAutospacing="1" w:line="240" w:lineRule="auto"/>
        <w:ind w:left="600"/>
        <w:rPr>
          <w:rFonts w:ascii="Georgia" w:eastAsia="Times New Roman" w:hAnsi="Georgia" w:cs="Times New Roman"/>
          <w:sz w:val="24"/>
          <w:szCs w:val="24"/>
        </w:rPr>
      </w:pPr>
      <w:r>
        <w:rPr>
          <w:rFonts w:ascii="Georgia" w:eastAsia="Times New Roman" w:hAnsi="Georgia" w:cs="Times New Roman"/>
          <w:sz w:val="24"/>
          <w:szCs w:val="24"/>
        </w:rPr>
        <w:t>The address to</w:t>
      </w:r>
      <w:r w:rsidRPr="008A62A6">
        <w:rPr>
          <w:rFonts w:ascii="Georgia" w:eastAsia="Times New Roman" w:hAnsi="Georgia" w:cs="Times New Roman"/>
          <w:sz w:val="24"/>
          <w:szCs w:val="24"/>
        </w:rPr>
        <w:t xml:space="preserve"> send your return to is:</w:t>
      </w:r>
    </w:p>
    <w:p w14:paraId="7B2FD20E" w14:textId="77777777" w:rsidR="008A62A6" w:rsidRPr="008A62A6" w:rsidRDefault="008A62A6" w:rsidP="008A62A6">
      <w:pPr>
        <w:spacing w:after="100" w:afterAutospacing="1" w:line="240" w:lineRule="auto"/>
        <w:ind w:left="600"/>
        <w:rPr>
          <w:rFonts w:ascii="Georgia" w:eastAsia="Times New Roman" w:hAnsi="Georgia" w:cs="Times New Roman"/>
          <w:sz w:val="24"/>
          <w:szCs w:val="24"/>
        </w:rPr>
      </w:pPr>
      <w:r w:rsidRPr="008A62A6">
        <w:rPr>
          <w:rFonts w:ascii="Georgia" w:eastAsia="Times New Roman" w:hAnsi="Georgia" w:cs="Times New Roman"/>
          <w:sz w:val="24"/>
          <w:szCs w:val="24"/>
        </w:rPr>
        <w:t>Southern Outdoor Sports</w:t>
      </w:r>
    </w:p>
    <w:p w14:paraId="749A5BF1" w14:textId="77777777" w:rsidR="008A62A6" w:rsidRPr="008A62A6" w:rsidRDefault="008A62A6" w:rsidP="008A62A6">
      <w:pPr>
        <w:spacing w:after="100" w:afterAutospacing="1" w:line="240" w:lineRule="auto"/>
        <w:ind w:left="600"/>
        <w:rPr>
          <w:rFonts w:ascii="Georgia" w:eastAsia="Times New Roman" w:hAnsi="Georgia" w:cs="Times New Roman"/>
          <w:sz w:val="24"/>
          <w:szCs w:val="24"/>
        </w:rPr>
      </w:pPr>
      <w:r w:rsidRPr="008A62A6">
        <w:rPr>
          <w:rFonts w:ascii="Georgia" w:eastAsia="Times New Roman" w:hAnsi="Georgia" w:cs="Times New Roman"/>
          <w:sz w:val="24"/>
          <w:szCs w:val="24"/>
        </w:rPr>
        <w:t>Attn: Return Dept</w:t>
      </w:r>
    </w:p>
    <w:p w14:paraId="60C62C4D" w14:textId="77777777" w:rsidR="008A62A6" w:rsidRPr="008A62A6" w:rsidRDefault="008A62A6" w:rsidP="008A62A6">
      <w:pPr>
        <w:spacing w:after="100" w:afterAutospacing="1" w:line="240" w:lineRule="auto"/>
        <w:ind w:left="600"/>
        <w:rPr>
          <w:rFonts w:ascii="Georgia" w:eastAsia="Times New Roman" w:hAnsi="Georgia" w:cs="Times New Roman"/>
          <w:sz w:val="24"/>
          <w:szCs w:val="24"/>
        </w:rPr>
      </w:pPr>
      <w:r w:rsidRPr="008A62A6">
        <w:rPr>
          <w:rFonts w:ascii="Georgia" w:eastAsia="Times New Roman" w:hAnsi="Georgia" w:cs="Times New Roman"/>
          <w:sz w:val="24"/>
          <w:szCs w:val="24"/>
        </w:rPr>
        <w:t>2126 Hartford Hwy</w:t>
      </w:r>
    </w:p>
    <w:p w14:paraId="2D9E7AA3" w14:textId="77777777" w:rsidR="008A62A6" w:rsidRPr="008A62A6" w:rsidRDefault="008A62A6" w:rsidP="008A62A6">
      <w:pPr>
        <w:spacing w:after="100" w:afterAutospacing="1" w:line="240" w:lineRule="auto"/>
        <w:ind w:left="600"/>
        <w:rPr>
          <w:rFonts w:ascii="Georgia" w:eastAsia="Times New Roman" w:hAnsi="Georgia" w:cs="Times New Roman"/>
          <w:sz w:val="24"/>
          <w:szCs w:val="24"/>
        </w:rPr>
      </w:pPr>
      <w:r w:rsidRPr="008A62A6">
        <w:rPr>
          <w:rFonts w:ascii="Georgia" w:eastAsia="Times New Roman" w:hAnsi="Georgia" w:cs="Times New Roman"/>
          <w:sz w:val="24"/>
          <w:szCs w:val="24"/>
        </w:rPr>
        <w:t>Dothan, AL 36305</w:t>
      </w:r>
    </w:p>
    <w:p w14:paraId="56926C0B" w14:textId="77777777" w:rsidR="008A62A6" w:rsidRPr="008A62A6" w:rsidRDefault="008A62A6" w:rsidP="008A62A6">
      <w:pPr>
        <w:spacing w:after="100" w:afterAutospacing="1" w:line="240" w:lineRule="auto"/>
        <w:ind w:left="600"/>
        <w:rPr>
          <w:rFonts w:ascii="Times New Roman" w:eastAsia="Times New Roman" w:hAnsi="Times New Roman" w:cs="Times New Roman"/>
          <w:sz w:val="24"/>
          <w:szCs w:val="24"/>
        </w:rPr>
      </w:pPr>
      <w:bookmarkStart w:id="0" w:name="_GoBack"/>
      <w:bookmarkEnd w:id="0"/>
    </w:p>
    <w:p w14:paraId="4A47C341" w14:textId="77777777" w:rsidR="008A62A6" w:rsidRPr="008A62A6" w:rsidRDefault="008A62A6" w:rsidP="008A62A6">
      <w:pPr>
        <w:spacing w:after="100" w:afterAutospacing="1" w:line="240" w:lineRule="auto"/>
        <w:outlineLvl w:val="5"/>
        <w:rPr>
          <w:rFonts w:ascii="inherit" w:eastAsia="Times New Roman" w:hAnsi="inherit" w:cs="Times New Roman"/>
          <w:sz w:val="15"/>
          <w:szCs w:val="15"/>
        </w:rPr>
      </w:pPr>
      <w:r w:rsidRPr="008A62A6">
        <w:rPr>
          <w:rFonts w:ascii="inherit" w:eastAsia="Times New Roman" w:hAnsi="inherit" w:cs="Times New Roman"/>
          <w:noProof/>
          <w:sz w:val="15"/>
          <w:szCs w:val="15"/>
        </w:rPr>
        <w:drawing>
          <wp:inline distT="0" distB="0" distL="0" distR="0" wp14:anchorId="54FD7E33" wp14:editId="1BDF5BE5">
            <wp:extent cx="685800" cy="685800"/>
            <wp:effectExtent l="0" t="0" r="0" b="0"/>
            <wp:docPr id="3" name="Picture 3" descr="Returning Footwear and W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ing Footwear and Wad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E1A659C" w14:textId="77777777" w:rsidR="008A62A6" w:rsidRPr="008A62A6" w:rsidRDefault="008A62A6" w:rsidP="008A62A6">
      <w:pPr>
        <w:spacing w:after="100" w:afterAutospacing="1" w:line="240" w:lineRule="auto"/>
        <w:outlineLvl w:val="5"/>
        <w:rPr>
          <w:rFonts w:ascii="inherit" w:eastAsia="Times New Roman" w:hAnsi="inherit" w:cs="Times New Roman"/>
          <w:sz w:val="15"/>
          <w:szCs w:val="15"/>
        </w:rPr>
      </w:pPr>
      <w:r w:rsidRPr="008A62A6">
        <w:rPr>
          <w:rFonts w:ascii="inherit" w:eastAsia="Times New Roman" w:hAnsi="inherit" w:cs="Times New Roman"/>
          <w:b/>
          <w:bCs/>
          <w:sz w:val="15"/>
          <w:szCs w:val="15"/>
          <w:u w:val="single"/>
        </w:rPr>
        <w:t>Returning Footwear and Waders</w:t>
      </w:r>
    </w:p>
    <w:p w14:paraId="15B8F913" w14:textId="3221E602" w:rsidR="008A62A6" w:rsidRPr="008A62A6" w:rsidRDefault="008A62A6" w:rsidP="008A62A6">
      <w:pPr>
        <w:spacing w:after="100" w:afterAutospacing="1" w:line="240" w:lineRule="auto"/>
        <w:ind w:left="600"/>
        <w:rPr>
          <w:rFonts w:ascii="Georgia" w:eastAsia="Times New Roman" w:hAnsi="Georgia" w:cs="Times New Roman"/>
          <w:sz w:val="24"/>
          <w:szCs w:val="24"/>
        </w:rPr>
      </w:pPr>
      <w:r w:rsidRPr="008A62A6">
        <w:rPr>
          <w:rFonts w:ascii="Georgia" w:eastAsia="Times New Roman" w:hAnsi="Georgia" w:cs="Times New Roman"/>
          <w:sz w:val="24"/>
          <w:szCs w:val="24"/>
        </w:rPr>
        <w:t>Once worn outside</w:t>
      </w:r>
      <w:r w:rsidR="008D76F2">
        <w:rPr>
          <w:rFonts w:ascii="Georgia" w:eastAsia="Times New Roman" w:hAnsi="Georgia" w:cs="Times New Roman"/>
          <w:sz w:val="24"/>
          <w:szCs w:val="24"/>
        </w:rPr>
        <w:t>,</w:t>
      </w:r>
      <w:r w:rsidRPr="008A62A6">
        <w:rPr>
          <w:rFonts w:ascii="Georgia" w:eastAsia="Times New Roman" w:hAnsi="Georgia" w:cs="Times New Roman"/>
          <w:sz w:val="24"/>
          <w:szCs w:val="24"/>
        </w:rPr>
        <w:t xml:space="preserve"> these products cannot be returned unless</w:t>
      </w:r>
      <w:r w:rsidR="008D76F2">
        <w:rPr>
          <w:rFonts w:ascii="Georgia" w:eastAsia="Times New Roman" w:hAnsi="Georgia" w:cs="Times New Roman"/>
          <w:sz w:val="24"/>
          <w:szCs w:val="24"/>
        </w:rPr>
        <w:t xml:space="preserve"> proven</w:t>
      </w:r>
      <w:r w:rsidRPr="008A62A6">
        <w:rPr>
          <w:rFonts w:ascii="Georgia" w:eastAsia="Times New Roman" w:hAnsi="Georgia" w:cs="Times New Roman"/>
          <w:sz w:val="24"/>
          <w:szCs w:val="24"/>
        </w:rPr>
        <w:t xml:space="preserve"> defective</w:t>
      </w:r>
      <w:r w:rsidR="008D76F2">
        <w:rPr>
          <w:rFonts w:ascii="Georgia" w:eastAsia="Times New Roman" w:hAnsi="Georgia" w:cs="Times New Roman"/>
          <w:sz w:val="24"/>
          <w:szCs w:val="24"/>
        </w:rPr>
        <w:t xml:space="preserve"> by manufacturer</w:t>
      </w:r>
      <w:r w:rsidRPr="008A62A6">
        <w:rPr>
          <w:rFonts w:ascii="Georgia" w:eastAsia="Times New Roman" w:hAnsi="Georgia" w:cs="Times New Roman"/>
          <w:sz w:val="24"/>
          <w:szCs w:val="24"/>
        </w:rPr>
        <w:t>. Tears, punctures, rips or other types of damage are not warrantable and no refund will be issued. All waders are subject to their manufacturer warranty</w:t>
      </w:r>
      <w:r w:rsidR="008D76F2">
        <w:rPr>
          <w:rFonts w:ascii="Georgia" w:eastAsia="Times New Roman" w:hAnsi="Georgia" w:cs="Times New Roman"/>
          <w:sz w:val="24"/>
          <w:szCs w:val="24"/>
        </w:rPr>
        <w:t xml:space="preserve"> &amp; inspection</w:t>
      </w:r>
      <w:r w:rsidRPr="008A62A6">
        <w:rPr>
          <w:rFonts w:ascii="Georgia" w:eastAsia="Times New Roman" w:hAnsi="Georgia" w:cs="Times New Roman"/>
          <w:sz w:val="24"/>
          <w:szCs w:val="24"/>
        </w:rPr>
        <w:t>. All returns must have original packaging - no exceptions</w:t>
      </w:r>
    </w:p>
    <w:p w14:paraId="74381ADA" w14:textId="77777777" w:rsidR="008A62A6" w:rsidRPr="008A62A6" w:rsidRDefault="008A62A6" w:rsidP="008A62A6">
      <w:pPr>
        <w:spacing w:after="100" w:afterAutospacing="1" w:line="240" w:lineRule="auto"/>
        <w:outlineLvl w:val="5"/>
        <w:rPr>
          <w:rFonts w:ascii="inherit" w:eastAsia="Times New Roman" w:hAnsi="inherit" w:cs="Times New Roman"/>
          <w:sz w:val="15"/>
          <w:szCs w:val="15"/>
        </w:rPr>
      </w:pPr>
      <w:r w:rsidRPr="008A62A6">
        <w:rPr>
          <w:rFonts w:ascii="inherit" w:eastAsia="Times New Roman" w:hAnsi="inherit" w:cs="Times New Roman"/>
          <w:noProof/>
          <w:sz w:val="15"/>
          <w:szCs w:val="15"/>
        </w:rPr>
        <w:drawing>
          <wp:inline distT="0" distB="0" distL="0" distR="0" wp14:anchorId="62D53336" wp14:editId="281A8259">
            <wp:extent cx="685800" cy="685800"/>
            <wp:effectExtent l="0" t="0" r="0" b="0"/>
            <wp:docPr id="4" name="Picture 4" descr="Defective or Damaged Merchand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ective or Damaged Merchandi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76B0BF1" w14:textId="77777777" w:rsidR="008A62A6" w:rsidRPr="008A62A6" w:rsidRDefault="008A62A6" w:rsidP="008A62A6">
      <w:pPr>
        <w:spacing w:after="100" w:afterAutospacing="1" w:line="240" w:lineRule="auto"/>
        <w:outlineLvl w:val="5"/>
        <w:rPr>
          <w:rFonts w:ascii="inherit" w:eastAsia="Times New Roman" w:hAnsi="inherit" w:cs="Times New Roman"/>
          <w:sz w:val="15"/>
          <w:szCs w:val="15"/>
        </w:rPr>
      </w:pPr>
      <w:r w:rsidRPr="008A62A6">
        <w:rPr>
          <w:rFonts w:ascii="inherit" w:eastAsia="Times New Roman" w:hAnsi="inherit" w:cs="Times New Roman"/>
          <w:b/>
          <w:bCs/>
          <w:sz w:val="15"/>
          <w:szCs w:val="15"/>
          <w:u w:val="single"/>
        </w:rPr>
        <w:t>Defective or Damaged Merchandise</w:t>
      </w:r>
    </w:p>
    <w:p w14:paraId="50B5E202" w14:textId="0D1EA3FF" w:rsidR="008A62A6" w:rsidRDefault="008A62A6" w:rsidP="008A62A6">
      <w:pPr>
        <w:spacing w:after="100" w:afterAutospacing="1" w:line="240" w:lineRule="auto"/>
        <w:ind w:left="600"/>
        <w:rPr>
          <w:rFonts w:ascii="Georgia" w:eastAsia="Times New Roman" w:hAnsi="Georgia" w:cs="Times New Roman"/>
          <w:sz w:val="24"/>
          <w:szCs w:val="24"/>
        </w:rPr>
      </w:pPr>
      <w:r w:rsidRPr="008A62A6">
        <w:rPr>
          <w:rFonts w:ascii="Georgia" w:eastAsia="Times New Roman" w:hAnsi="Georgia" w:cs="Times New Roman"/>
          <w:sz w:val="24"/>
          <w:szCs w:val="24"/>
        </w:rPr>
        <w:t>All items received damaged must be reported within 2 business days by calling (334) 793-4590 or e-mail us at SUPPORT@SOUTHERNOUTDOORSPORTS.COM. Always inspect and test your equipment immediately upon delivery, even if you do not plan to use it right away. Most products we sell are covered by a manufacturer's warranty that requires items to be sent directly to the manufacturer for replacement</w:t>
      </w:r>
      <w:r w:rsidR="0082767F">
        <w:rPr>
          <w:rFonts w:ascii="Georgia" w:eastAsia="Times New Roman" w:hAnsi="Georgia" w:cs="Times New Roman"/>
          <w:sz w:val="24"/>
          <w:szCs w:val="24"/>
        </w:rPr>
        <w:t>/</w:t>
      </w:r>
      <w:r w:rsidRPr="008A62A6">
        <w:rPr>
          <w:rFonts w:ascii="Georgia" w:eastAsia="Times New Roman" w:hAnsi="Georgia" w:cs="Times New Roman"/>
          <w:sz w:val="24"/>
          <w:szCs w:val="24"/>
        </w:rPr>
        <w:t xml:space="preserve">repair.  If you have any questions concerning this warranty, please contact us at (334) 793-4590 between 8:30 am and 6:00 pm CT. Southern Outdoor Sports shall in no way be obligated to incidental or consequential damages of any kind. The obligation of this warranty shall be limited to the repair, replacement or credit (up to the </w:t>
      </w:r>
      <w:r w:rsidRPr="008A62A6">
        <w:rPr>
          <w:rFonts w:ascii="Georgia" w:eastAsia="Times New Roman" w:hAnsi="Georgia" w:cs="Times New Roman"/>
          <w:sz w:val="24"/>
          <w:szCs w:val="24"/>
        </w:rPr>
        <w:lastRenderedPageBreak/>
        <w:t>amount of the original purchase price) only. Southern Outdoor Sports will make the sole determination as to the validity of any warranty claim and to the method of compensation.</w:t>
      </w:r>
    </w:p>
    <w:p w14:paraId="6B862A40" w14:textId="150FD76F" w:rsidR="0082767F" w:rsidRDefault="0082767F" w:rsidP="008A62A6">
      <w:pPr>
        <w:spacing w:after="100" w:afterAutospacing="1" w:line="240" w:lineRule="auto"/>
        <w:ind w:left="600"/>
        <w:rPr>
          <w:rFonts w:ascii="Georgia" w:eastAsia="Times New Roman" w:hAnsi="Georgia" w:cs="Times New Roman"/>
          <w:sz w:val="24"/>
          <w:szCs w:val="24"/>
        </w:rPr>
      </w:pPr>
    </w:p>
    <w:p w14:paraId="6CAC4F2D" w14:textId="77777777" w:rsidR="00781EEF" w:rsidRDefault="00781EEF"/>
    <w:sectPr w:rsidR="00781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26803"/>
    <w:multiLevelType w:val="multilevel"/>
    <w:tmpl w:val="22B0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A6"/>
    <w:rsid w:val="005C59E1"/>
    <w:rsid w:val="00781EEF"/>
    <w:rsid w:val="0082767F"/>
    <w:rsid w:val="008A62A6"/>
    <w:rsid w:val="008C0221"/>
    <w:rsid w:val="008D76F2"/>
    <w:rsid w:val="008E108E"/>
    <w:rsid w:val="00910A28"/>
    <w:rsid w:val="00B1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1B4E"/>
  <w15:chartTrackingRefBased/>
  <w15:docId w15:val="{BCD01738-A73B-49BF-AF2F-9205B6D2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2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824114">
      <w:bodyDiv w:val="1"/>
      <w:marLeft w:val="0"/>
      <w:marRight w:val="0"/>
      <w:marTop w:val="0"/>
      <w:marBottom w:val="0"/>
      <w:divBdr>
        <w:top w:val="none" w:sz="0" w:space="0" w:color="auto"/>
        <w:left w:val="none" w:sz="0" w:space="0" w:color="auto"/>
        <w:bottom w:val="none" w:sz="0" w:space="0" w:color="auto"/>
        <w:right w:val="none" w:sz="0" w:space="0" w:color="auto"/>
      </w:divBdr>
    </w:div>
    <w:div w:id="1352413371">
      <w:bodyDiv w:val="1"/>
      <w:marLeft w:val="0"/>
      <w:marRight w:val="0"/>
      <w:marTop w:val="0"/>
      <w:marBottom w:val="0"/>
      <w:divBdr>
        <w:top w:val="none" w:sz="0" w:space="0" w:color="auto"/>
        <w:left w:val="none" w:sz="0" w:space="0" w:color="auto"/>
        <w:bottom w:val="none" w:sz="0" w:space="0" w:color="auto"/>
        <w:right w:val="none" w:sz="0" w:space="0" w:color="auto"/>
      </w:divBdr>
    </w:div>
    <w:div w:id="17618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ARSserver</dc:creator>
  <cp:keywords/>
  <dc:description/>
  <cp:lastModifiedBy>ARSserver</cp:lastModifiedBy>
  <cp:revision>2</cp:revision>
  <dcterms:created xsi:type="dcterms:W3CDTF">2020-10-07T15:20:00Z</dcterms:created>
  <dcterms:modified xsi:type="dcterms:W3CDTF">2020-10-07T15:20:00Z</dcterms:modified>
</cp:coreProperties>
</file>